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DAED5" w14:textId="70B3D9C3" w:rsidR="007D292A" w:rsidRDefault="00E51E46" w:rsidP="00E51E46">
      <w:pPr>
        <w:pStyle w:val="Bezodstpw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F4F6DD6" wp14:editId="7955EEB7">
            <wp:extent cx="1718945" cy="853440"/>
            <wp:effectExtent l="0" t="0" r="0" b="0"/>
            <wp:docPr id="1424359292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F09368" w14:textId="77777777" w:rsidR="00E51E46" w:rsidRDefault="00E51E46" w:rsidP="007632CC">
      <w:pPr>
        <w:pStyle w:val="Bezodstpw"/>
        <w:rPr>
          <w:rFonts w:ascii="Arial" w:hAnsi="Arial" w:cs="Arial"/>
        </w:rPr>
      </w:pPr>
    </w:p>
    <w:p w14:paraId="2DA8F99F" w14:textId="77777777" w:rsidR="00E51E46" w:rsidRPr="007632CC" w:rsidRDefault="00E51E46" w:rsidP="007632CC">
      <w:pPr>
        <w:pStyle w:val="Bezodstpw"/>
        <w:rPr>
          <w:rFonts w:ascii="Arial" w:hAnsi="Arial" w:cs="Arial"/>
        </w:rPr>
      </w:pPr>
    </w:p>
    <w:p w14:paraId="74638F4A" w14:textId="77777777" w:rsidR="007632CC" w:rsidRDefault="009B3F3C" w:rsidP="007632CC">
      <w:pPr>
        <w:rPr>
          <w:rFonts w:ascii="Arial" w:hAnsi="Arial" w:cs="Arial"/>
          <w:sz w:val="24"/>
          <w:szCs w:val="24"/>
        </w:rPr>
      </w:pPr>
      <w:r w:rsidRPr="007632CC">
        <w:rPr>
          <w:rFonts w:ascii="Arial" w:hAnsi="Arial" w:cs="Arial"/>
          <w:sz w:val="24"/>
          <w:szCs w:val="24"/>
        </w:rPr>
        <w:t>W miesiącu lipcu i sierpniu 2024 r. p</w:t>
      </w:r>
      <w:r w:rsidR="007D292A" w:rsidRPr="007632CC">
        <w:rPr>
          <w:rFonts w:ascii="Arial" w:hAnsi="Arial" w:cs="Arial"/>
          <w:sz w:val="24"/>
          <w:szCs w:val="24"/>
        </w:rPr>
        <w:t>osterunk</w:t>
      </w:r>
      <w:r w:rsidRPr="007632CC">
        <w:rPr>
          <w:rFonts w:ascii="Arial" w:hAnsi="Arial" w:cs="Arial"/>
          <w:sz w:val="24"/>
          <w:szCs w:val="24"/>
        </w:rPr>
        <w:t>i</w:t>
      </w:r>
      <w:r w:rsidR="007D292A" w:rsidRPr="007632CC">
        <w:rPr>
          <w:rFonts w:ascii="Arial" w:hAnsi="Arial" w:cs="Arial"/>
          <w:sz w:val="24"/>
          <w:szCs w:val="24"/>
        </w:rPr>
        <w:t xml:space="preserve"> </w:t>
      </w:r>
      <w:r w:rsidRPr="007632CC">
        <w:rPr>
          <w:rFonts w:ascii="Arial" w:hAnsi="Arial" w:cs="Arial"/>
          <w:sz w:val="24"/>
          <w:szCs w:val="24"/>
        </w:rPr>
        <w:t>r</w:t>
      </w:r>
      <w:r w:rsidR="007D292A" w:rsidRPr="007632CC">
        <w:rPr>
          <w:rFonts w:ascii="Arial" w:hAnsi="Arial" w:cs="Arial"/>
          <w:sz w:val="24"/>
          <w:szCs w:val="24"/>
        </w:rPr>
        <w:t>ejonow</w:t>
      </w:r>
      <w:r w:rsidRPr="007632CC">
        <w:rPr>
          <w:rFonts w:ascii="Arial" w:hAnsi="Arial" w:cs="Arial"/>
          <w:sz w:val="24"/>
          <w:szCs w:val="24"/>
        </w:rPr>
        <w:t>e</w:t>
      </w:r>
      <w:r w:rsidR="007D292A" w:rsidRPr="007632CC">
        <w:rPr>
          <w:rFonts w:ascii="Arial" w:hAnsi="Arial" w:cs="Arial"/>
          <w:sz w:val="24"/>
          <w:szCs w:val="24"/>
        </w:rPr>
        <w:t xml:space="preserve"> </w:t>
      </w:r>
      <w:r w:rsidRPr="007632CC">
        <w:rPr>
          <w:rFonts w:ascii="Arial" w:hAnsi="Arial" w:cs="Arial"/>
          <w:sz w:val="24"/>
          <w:szCs w:val="24"/>
        </w:rPr>
        <w:t>P</w:t>
      </w:r>
      <w:r w:rsidR="007D292A" w:rsidRPr="007632CC">
        <w:rPr>
          <w:rFonts w:ascii="Arial" w:hAnsi="Arial" w:cs="Arial"/>
          <w:sz w:val="24"/>
          <w:szCs w:val="24"/>
        </w:rPr>
        <w:t xml:space="preserve">aństwowej Straży Rybackiej w </w:t>
      </w:r>
      <w:r w:rsidRPr="007632CC">
        <w:rPr>
          <w:rFonts w:ascii="Arial" w:hAnsi="Arial" w:cs="Arial"/>
          <w:sz w:val="24"/>
          <w:szCs w:val="24"/>
        </w:rPr>
        <w:t xml:space="preserve">Poznaniu </w:t>
      </w:r>
      <w:r w:rsidR="007D292A" w:rsidRPr="007632CC">
        <w:rPr>
          <w:rFonts w:ascii="Arial" w:hAnsi="Arial" w:cs="Arial"/>
          <w:sz w:val="24"/>
          <w:szCs w:val="24"/>
        </w:rPr>
        <w:t>otrzymał</w:t>
      </w:r>
      <w:r w:rsidRPr="007632CC">
        <w:rPr>
          <w:rFonts w:ascii="Arial" w:hAnsi="Arial" w:cs="Arial"/>
          <w:sz w:val="24"/>
          <w:szCs w:val="24"/>
        </w:rPr>
        <w:t>y</w:t>
      </w:r>
      <w:r w:rsidR="007D292A" w:rsidRPr="007632CC">
        <w:rPr>
          <w:rFonts w:ascii="Arial" w:hAnsi="Arial" w:cs="Arial"/>
          <w:sz w:val="24"/>
          <w:szCs w:val="24"/>
        </w:rPr>
        <w:t xml:space="preserve"> do użytkowania </w:t>
      </w:r>
      <w:r w:rsidRPr="007632CC">
        <w:rPr>
          <w:rFonts w:ascii="Arial" w:hAnsi="Arial" w:cs="Arial"/>
          <w:sz w:val="24"/>
          <w:szCs w:val="24"/>
        </w:rPr>
        <w:t xml:space="preserve">7 zestawów pływających składających się z łodzi, silnika zaburtowego spalinowego lub elektrycznego i przyczepy podłodziowej, lornetkę termowizyjną, monokular </w:t>
      </w:r>
      <w:r w:rsidR="007D64E3" w:rsidRPr="007632CC">
        <w:rPr>
          <w:rFonts w:ascii="Arial" w:hAnsi="Arial" w:cs="Arial"/>
          <w:sz w:val="24"/>
          <w:szCs w:val="24"/>
        </w:rPr>
        <w:t>noktowizyjny, echosondę, 4 fotopułapki oraz zaburtowy silnik spalinowy 15KM</w:t>
      </w:r>
      <w:r w:rsidR="007D292A" w:rsidRPr="007632CC">
        <w:rPr>
          <w:rFonts w:ascii="Arial" w:hAnsi="Arial" w:cs="Arial"/>
          <w:sz w:val="24"/>
          <w:szCs w:val="24"/>
        </w:rPr>
        <w:t xml:space="preserve">. </w:t>
      </w:r>
    </w:p>
    <w:p w14:paraId="169A668A" w14:textId="77777777" w:rsidR="007632CC" w:rsidRDefault="007D64E3" w:rsidP="007632CC">
      <w:pPr>
        <w:rPr>
          <w:rFonts w:ascii="Arial" w:hAnsi="Arial" w:cs="Arial"/>
          <w:color w:val="000000"/>
          <w:sz w:val="24"/>
          <w:szCs w:val="24"/>
        </w:rPr>
      </w:pPr>
      <w:r w:rsidRPr="007632CC">
        <w:rPr>
          <w:rFonts w:ascii="Arial" w:hAnsi="Arial" w:cs="Arial"/>
          <w:sz w:val="24"/>
          <w:szCs w:val="24"/>
        </w:rPr>
        <w:t>Sprzęt</w:t>
      </w:r>
      <w:r w:rsidR="007D292A" w:rsidRPr="007632CC">
        <w:rPr>
          <w:rFonts w:ascii="Arial" w:hAnsi="Arial" w:cs="Arial"/>
          <w:sz w:val="24"/>
          <w:szCs w:val="24"/>
        </w:rPr>
        <w:t xml:space="preserve"> został zakupiony w ramach projektu </w:t>
      </w:r>
      <w:r w:rsidRPr="007632CC">
        <w:rPr>
          <w:rFonts w:ascii="Arial" w:hAnsi="Arial" w:cs="Arial"/>
          <w:sz w:val="24"/>
          <w:szCs w:val="24"/>
        </w:rPr>
        <w:t xml:space="preserve">pn. </w:t>
      </w:r>
      <w:r w:rsidRPr="007632CC">
        <w:rPr>
          <w:rFonts w:ascii="Arial" w:hAnsi="Arial" w:cs="Arial"/>
          <w:i/>
          <w:iCs/>
          <w:sz w:val="24"/>
          <w:szCs w:val="24"/>
        </w:rPr>
        <w:t xml:space="preserve">„Doposażenie Państwowej Straży Rybackiej w Poznaniu w sprzęt wspierający realizację zadań ustawowych związanych z ochroną środowiska i przyrody na terenie województwa wielkopolskiego” </w:t>
      </w:r>
      <w:r w:rsidR="007D292A" w:rsidRPr="007632CC">
        <w:rPr>
          <w:rFonts w:ascii="Arial" w:hAnsi="Arial" w:cs="Arial"/>
          <w:sz w:val="24"/>
          <w:szCs w:val="24"/>
        </w:rPr>
        <w:t>realizowanego</w:t>
      </w:r>
      <w:r w:rsidRPr="007632CC">
        <w:rPr>
          <w:rFonts w:ascii="Arial" w:hAnsi="Arial" w:cs="Arial"/>
          <w:sz w:val="24"/>
          <w:szCs w:val="24"/>
        </w:rPr>
        <w:t xml:space="preserve"> </w:t>
      </w:r>
      <w:r w:rsidR="007D292A" w:rsidRPr="007632CC">
        <w:rPr>
          <w:rFonts w:ascii="Arial" w:hAnsi="Arial" w:cs="Arial"/>
          <w:color w:val="000000"/>
          <w:sz w:val="24"/>
          <w:szCs w:val="24"/>
        </w:rPr>
        <w:t>ze środków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 Wojewódzkiego Funduszu Ochrony Środowiska i Gospodarki Wodnej w Poznaniu, z </w:t>
      </w:r>
      <w:r w:rsidR="007D292A" w:rsidRPr="007632CC">
        <w:rPr>
          <w:rFonts w:ascii="Arial" w:hAnsi="Arial" w:cs="Arial"/>
          <w:color w:val="000000"/>
          <w:sz w:val="24"/>
          <w:szCs w:val="24"/>
        </w:rPr>
        <w:t xml:space="preserve">Programu </w:t>
      </w:r>
      <w:r w:rsidRPr="007632CC">
        <w:rPr>
          <w:rFonts w:ascii="Arial" w:hAnsi="Arial" w:cs="Arial"/>
          <w:color w:val="000000"/>
          <w:sz w:val="24"/>
          <w:szCs w:val="24"/>
        </w:rPr>
        <w:t>PJB 2024.</w:t>
      </w:r>
    </w:p>
    <w:p w14:paraId="4993E216" w14:textId="3C5C7ED2" w:rsidR="007D292A" w:rsidRPr="007632CC" w:rsidRDefault="007D292A" w:rsidP="007632CC">
      <w:pPr>
        <w:rPr>
          <w:rFonts w:ascii="Arial" w:hAnsi="Arial" w:cs="Arial"/>
          <w:color w:val="000000"/>
          <w:sz w:val="24"/>
          <w:szCs w:val="24"/>
        </w:rPr>
      </w:pPr>
      <w:r w:rsidRPr="007632CC">
        <w:rPr>
          <w:rFonts w:ascii="Arial" w:hAnsi="Arial" w:cs="Arial"/>
          <w:color w:val="000000"/>
          <w:sz w:val="24"/>
          <w:szCs w:val="24"/>
        </w:rPr>
        <w:t xml:space="preserve">Wartość przedsięwzięcia wyniosła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419.062,44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 zł, z czego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78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%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tj.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325.255,90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 zł zostało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do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finansowane ze środków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WFOŚiGW w Poznaniu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, a </w:t>
      </w:r>
      <w:r w:rsidR="007D64E3" w:rsidRPr="007632CC">
        <w:rPr>
          <w:rFonts w:ascii="Arial" w:hAnsi="Arial" w:cs="Arial"/>
          <w:color w:val="000000"/>
          <w:sz w:val="24"/>
          <w:szCs w:val="24"/>
        </w:rPr>
        <w:t>22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% </w:t>
      </w:r>
      <w:r w:rsidR="00E85FDE" w:rsidRPr="007632CC">
        <w:rPr>
          <w:rFonts w:ascii="Arial" w:hAnsi="Arial" w:cs="Arial"/>
          <w:color w:val="000000"/>
          <w:sz w:val="24"/>
          <w:szCs w:val="24"/>
        </w:rPr>
        <w:t>sfinansowane</w:t>
      </w:r>
      <w:r w:rsidRPr="007632CC">
        <w:rPr>
          <w:rFonts w:ascii="Arial" w:hAnsi="Arial" w:cs="Arial"/>
          <w:color w:val="000000"/>
          <w:sz w:val="24"/>
          <w:szCs w:val="24"/>
        </w:rPr>
        <w:t xml:space="preserve"> z</w:t>
      </w:r>
      <w:r w:rsidR="009E0E1C" w:rsidRPr="007632CC">
        <w:rPr>
          <w:rFonts w:ascii="Arial" w:hAnsi="Arial" w:cs="Arial"/>
          <w:color w:val="000000"/>
          <w:sz w:val="24"/>
          <w:szCs w:val="24"/>
        </w:rPr>
        <w:t xml:space="preserve">e środków </w:t>
      </w:r>
      <w:r w:rsidR="00E85FDE" w:rsidRPr="007632CC">
        <w:rPr>
          <w:rFonts w:ascii="Arial" w:hAnsi="Arial" w:cs="Arial"/>
          <w:color w:val="000000"/>
          <w:sz w:val="24"/>
          <w:szCs w:val="24"/>
        </w:rPr>
        <w:t>własnych jednostki</w:t>
      </w:r>
      <w:r w:rsidR="009E0E1C" w:rsidRPr="007632CC">
        <w:rPr>
          <w:rFonts w:ascii="Arial" w:hAnsi="Arial" w:cs="Arial"/>
          <w:color w:val="000000"/>
          <w:sz w:val="24"/>
          <w:szCs w:val="24"/>
        </w:rPr>
        <w:t>.</w:t>
      </w:r>
    </w:p>
    <w:p w14:paraId="24586D5A" w14:textId="49554AB2" w:rsidR="007D292A" w:rsidRPr="007632CC" w:rsidRDefault="007D292A" w:rsidP="007632CC">
      <w:pPr>
        <w:pStyle w:val="Bezodstpw"/>
        <w:rPr>
          <w:rFonts w:ascii="Arial" w:hAnsi="Arial" w:cs="Arial"/>
        </w:rPr>
      </w:pPr>
    </w:p>
    <w:p w14:paraId="01A414C8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0486F1E" w14:textId="019E14CD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2FE64742" wp14:editId="3C44634C">
            <wp:extent cx="5343525" cy="3621405"/>
            <wp:effectExtent l="0" t="0" r="9525" b="0"/>
            <wp:docPr id="51564320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793" cy="362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ADEFF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06CB41DB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60AA045" w14:textId="529B3D10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5B1E575E" wp14:editId="5E59F622">
            <wp:extent cx="5886450" cy="3950335"/>
            <wp:effectExtent l="0" t="0" r="0" b="0"/>
            <wp:docPr id="124033810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467" cy="39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A5B83" w14:textId="7EBCB459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65B9A6A1" wp14:editId="11090DD7">
            <wp:extent cx="5886450" cy="4320540"/>
            <wp:effectExtent l="0" t="0" r="0" b="3810"/>
            <wp:docPr id="203090239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0DE17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07F8CEFA" w14:textId="5DCB6146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0ADAD3B7" wp14:editId="6F12369F">
            <wp:extent cx="5760720" cy="4010025"/>
            <wp:effectExtent l="0" t="0" r="0" b="9525"/>
            <wp:docPr id="106461346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0BEF5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7143A2DB" w14:textId="4447738B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0848F09E" wp14:editId="59D8D939">
            <wp:extent cx="5760720" cy="4320540"/>
            <wp:effectExtent l="0" t="0" r="0" b="3810"/>
            <wp:docPr id="136001258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B56EC" w14:textId="150FFB5F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57EE4A75" wp14:editId="422809E2">
            <wp:extent cx="5362575" cy="3019425"/>
            <wp:effectExtent l="0" t="0" r="9525" b="9525"/>
            <wp:docPr id="112799162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B7894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1B5F9C45" w14:textId="4682776F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04DFDE4B" wp14:editId="0204E670">
            <wp:extent cx="2821623" cy="3762163"/>
            <wp:effectExtent l="0" t="0" r="0" b="0"/>
            <wp:docPr id="22759348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445" cy="376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2CC" w:rsidRPr="007632CC">
        <w:rPr>
          <w:rFonts w:ascii="Arial" w:hAnsi="Arial" w:cs="Arial"/>
        </w:rPr>
        <w:drawing>
          <wp:inline distT="0" distB="0" distL="0" distR="0" wp14:anchorId="162CA7BB" wp14:editId="3BBDF8F7">
            <wp:extent cx="2657475" cy="3771899"/>
            <wp:effectExtent l="0" t="0" r="0" b="635"/>
            <wp:docPr id="52489794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185" cy="37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49F15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24C44090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11EEBA7C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49C9098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2C96B806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051A7EC6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143FDC61" w14:textId="45D55916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04D25627" wp14:editId="2644E2CF">
            <wp:extent cx="5760720" cy="3390900"/>
            <wp:effectExtent l="0" t="0" r="0" b="0"/>
            <wp:docPr id="2009548343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80828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CADD3B0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6A1C70BD" w14:textId="01BEF41B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528241A0" wp14:editId="59903BA4">
            <wp:extent cx="5760720" cy="3705225"/>
            <wp:effectExtent l="0" t="0" r="0" b="9525"/>
            <wp:docPr id="2099341172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AF472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40F4F12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58B9ADC2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495517FB" w14:textId="2AC1CB6C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62C8B859" wp14:editId="4A131818">
            <wp:extent cx="5760720" cy="7680960"/>
            <wp:effectExtent l="0" t="0" r="0" b="0"/>
            <wp:docPr id="2050110636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6557A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7B130629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6C18037C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12DABFBC" w14:textId="24C7CFC5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3F17E5E1" wp14:editId="790EDBCC">
            <wp:extent cx="5760720" cy="4320540"/>
            <wp:effectExtent l="0" t="3810" r="7620" b="7620"/>
            <wp:docPr id="96799613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CA2AF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3E584EF4" w14:textId="186A94B0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lastRenderedPageBreak/>
        <w:drawing>
          <wp:inline distT="0" distB="0" distL="0" distR="0" wp14:anchorId="6B33D3FC" wp14:editId="3C08522A">
            <wp:extent cx="5276850" cy="3957638"/>
            <wp:effectExtent l="0" t="0" r="0" b="5080"/>
            <wp:docPr id="1685120239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972" cy="396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1FA62" w14:textId="77777777" w:rsidR="009C4337" w:rsidRPr="007632CC" w:rsidRDefault="009C4337" w:rsidP="007632CC">
      <w:pPr>
        <w:pStyle w:val="Bezodstpw"/>
        <w:rPr>
          <w:rFonts w:ascii="Arial" w:hAnsi="Arial" w:cs="Arial"/>
        </w:rPr>
      </w:pPr>
    </w:p>
    <w:p w14:paraId="1528406A" w14:textId="17F92B14" w:rsidR="009C4337" w:rsidRPr="007632CC" w:rsidRDefault="009C4337" w:rsidP="007632CC">
      <w:pPr>
        <w:pStyle w:val="Bezodstpw"/>
        <w:rPr>
          <w:rFonts w:ascii="Arial" w:hAnsi="Arial" w:cs="Arial"/>
        </w:rPr>
      </w:pPr>
      <w:r w:rsidRPr="007632CC">
        <w:rPr>
          <w:rFonts w:ascii="Arial" w:hAnsi="Arial" w:cs="Arial"/>
        </w:rPr>
        <w:drawing>
          <wp:inline distT="0" distB="0" distL="0" distR="0" wp14:anchorId="788C18BD" wp14:editId="437A0B17">
            <wp:extent cx="4299647" cy="5732862"/>
            <wp:effectExtent l="7303" t="0" r="0" b="0"/>
            <wp:docPr id="1464226836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13771" cy="575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337" w:rsidRPr="007632CC" w:rsidSect="00E51E46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D9D4D" w14:textId="77777777" w:rsidR="00CA1C70" w:rsidRDefault="00CA1C70" w:rsidP="009B3F3C">
      <w:pPr>
        <w:spacing w:after="0" w:line="240" w:lineRule="auto"/>
      </w:pPr>
      <w:r>
        <w:separator/>
      </w:r>
    </w:p>
  </w:endnote>
  <w:endnote w:type="continuationSeparator" w:id="0">
    <w:p w14:paraId="1FCF0556" w14:textId="77777777" w:rsidR="00CA1C70" w:rsidRDefault="00CA1C70" w:rsidP="009B3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980F9" w14:textId="77777777" w:rsidR="00CA1C70" w:rsidRDefault="00CA1C70" w:rsidP="009B3F3C">
      <w:pPr>
        <w:spacing w:after="0" w:line="240" w:lineRule="auto"/>
      </w:pPr>
      <w:r>
        <w:separator/>
      </w:r>
    </w:p>
  </w:footnote>
  <w:footnote w:type="continuationSeparator" w:id="0">
    <w:p w14:paraId="7DD695BE" w14:textId="77777777" w:rsidR="00CA1C70" w:rsidRDefault="00CA1C70" w:rsidP="009B3F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2A"/>
    <w:rsid w:val="00182D8B"/>
    <w:rsid w:val="001C01F9"/>
    <w:rsid w:val="00310AB9"/>
    <w:rsid w:val="00440D20"/>
    <w:rsid w:val="007306F0"/>
    <w:rsid w:val="007632CC"/>
    <w:rsid w:val="007D292A"/>
    <w:rsid w:val="007D64E3"/>
    <w:rsid w:val="007D6DB5"/>
    <w:rsid w:val="00991BD9"/>
    <w:rsid w:val="009B3F3C"/>
    <w:rsid w:val="009C4337"/>
    <w:rsid w:val="009E0E1C"/>
    <w:rsid w:val="00CA1C70"/>
    <w:rsid w:val="00D8588D"/>
    <w:rsid w:val="00E51E46"/>
    <w:rsid w:val="00E85FDE"/>
    <w:rsid w:val="00FD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9B643"/>
  <w15:chartTrackingRefBased/>
  <w15:docId w15:val="{75F49F22-2AE3-4228-B64D-D13E76196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3F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3F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3F3C"/>
    <w:rPr>
      <w:vertAlign w:val="superscript"/>
    </w:rPr>
  </w:style>
  <w:style w:type="paragraph" w:styleId="Bezodstpw">
    <w:name w:val="No Spacing"/>
    <w:uiPriority w:val="1"/>
    <w:qFormat/>
    <w:rsid w:val="007632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Joanna Fortuńska</cp:lastModifiedBy>
  <cp:revision>2</cp:revision>
  <cp:lastPrinted>2024-09-10T08:17:00Z</cp:lastPrinted>
  <dcterms:created xsi:type="dcterms:W3CDTF">2024-09-16T11:18:00Z</dcterms:created>
  <dcterms:modified xsi:type="dcterms:W3CDTF">2024-09-16T11:18:00Z</dcterms:modified>
</cp:coreProperties>
</file>